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A90" w:rsidRPr="00052965" w:rsidRDefault="00DF5A90" w:rsidP="00052965">
      <w:pPr>
        <w:pStyle w:val="qn-text"/>
        <w:spacing w:line="360" w:lineRule="auto"/>
        <w:rPr>
          <w:b/>
        </w:rPr>
      </w:pPr>
      <w:r w:rsidRPr="00052965">
        <w:rPr>
          <w:b/>
        </w:rPr>
        <w:t xml:space="preserve">           Discuss the Rights, freedoms and obligations of an individual in Kenya.</w:t>
      </w:r>
    </w:p>
    <w:p w:rsidR="00DF5A90" w:rsidRPr="00052965" w:rsidRDefault="00DF5A90" w:rsidP="0005296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F5A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Rights</w:t>
      </w:r>
      <w:r w:rsidRPr="00DF5A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are</w:t>
      </w:r>
      <w:r w:rsidRPr="000529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social and legal</w:t>
      </w:r>
      <w:r w:rsidRPr="00DF5A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5" w:tooltip="Ethics" w:history="1">
        <w:r w:rsidRPr="0005296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ethical</w:t>
        </w:r>
      </w:hyperlink>
      <w:r w:rsidRPr="00DF5A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6" w:tooltip="Principle" w:history="1">
        <w:r w:rsidRPr="0005296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principles</w:t>
        </w:r>
      </w:hyperlink>
      <w:r w:rsidRPr="00DF5A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of</w:t>
      </w:r>
      <w:r w:rsidRPr="000529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7" w:tooltip="Entitlement" w:history="1">
        <w:r w:rsidRPr="0005296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entitlement</w:t>
        </w:r>
      </w:hyperlink>
      <w:r w:rsidR="00B541C9" w:rsidRPr="000529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541C9" w:rsidRPr="00052965" w:rsidRDefault="00B541C9" w:rsidP="00052965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52965">
        <w:rPr>
          <w:rFonts w:ascii="Times New Roman" w:hAnsi="Times New Roman" w:cs="Times New Roman"/>
          <w:b/>
          <w:bCs/>
          <w:sz w:val="24"/>
          <w:szCs w:val="24"/>
        </w:rPr>
        <w:t>Freedom</w:t>
      </w:r>
      <w:r w:rsidR="00140340" w:rsidRPr="00052965">
        <w:rPr>
          <w:rFonts w:ascii="Times New Roman" w:hAnsi="Times New Roman" w:cs="Times New Roman"/>
          <w:sz w:val="24"/>
          <w:szCs w:val="24"/>
        </w:rPr>
        <w:t xml:space="preserve"> </w:t>
      </w:r>
      <w:r w:rsidRPr="00052965">
        <w:rPr>
          <w:rFonts w:ascii="Times New Roman" w:hAnsi="Times New Roman" w:cs="Times New Roman"/>
          <w:sz w:val="24"/>
          <w:szCs w:val="24"/>
        </w:rPr>
        <w:t xml:space="preserve"> is</w:t>
      </w:r>
      <w:proofErr w:type="gramEnd"/>
      <w:r w:rsidR="00140340" w:rsidRPr="00052965">
        <w:rPr>
          <w:rFonts w:ascii="Times New Roman" w:hAnsi="Times New Roman" w:cs="Times New Roman"/>
          <w:sz w:val="24"/>
          <w:szCs w:val="24"/>
        </w:rPr>
        <w:t xml:space="preserve"> the state of </w:t>
      </w:r>
      <w:r w:rsidRPr="00052965">
        <w:rPr>
          <w:rFonts w:ascii="Times New Roman" w:hAnsi="Times New Roman" w:cs="Times New Roman"/>
          <w:sz w:val="24"/>
          <w:szCs w:val="24"/>
        </w:rPr>
        <w:t xml:space="preserve"> having an ability to act or change without constraint.</w:t>
      </w:r>
    </w:p>
    <w:p w:rsidR="00735691" w:rsidRPr="00052965" w:rsidRDefault="00C01ACF" w:rsidP="00052965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052965">
        <w:rPr>
          <w:rFonts w:ascii="Times New Roman" w:hAnsi="Times New Roman" w:cs="Times New Roman"/>
          <w:b/>
          <w:sz w:val="24"/>
          <w:szCs w:val="24"/>
        </w:rPr>
        <w:t>Obligation</w:t>
      </w:r>
      <w:r w:rsidRPr="00052965">
        <w:rPr>
          <w:rFonts w:ascii="Times New Roman" w:hAnsi="Times New Roman" w:cs="Times New Roman"/>
          <w:sz w:val="24"/>
          <w:szCs w:val="24"/>
        </w:rPr>
        <w:t xml:space="preserve"> is an act or course of action to which a person is morally or legally bound; a duty or commitment.</w:t>
      </w:r>
      <w:r w:rsidR="00EE0F68" w:rsidRPr="000529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0F68" w:rsidRPr="00052965">
        <w:rPr>
          <w:rFonts w:ascii="Times New Roman" w:hAnsi="Times New Roman" w:cs="Times New Roman"/>
          <w:sz w:val="24"/>
          <w:szCs w:val="24"/>
        </w:rPr>
        <w:t>Every person is entitled to the following rights and fundamental freedoms:</w:t>
      </w:r>
    </w:p>
    <w:p w:rsidR="00735691" w:rsidRPr="00052965" w:rsidRDefault="00735691" w:rsidP="0005296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5691">
        <w:rPr>
          <w:rFonts w:ascii="Times New Roman" w:eastAsia="Times New Roman" w:hAnsi="Times New Roman" w:cs="Times New Roman"/>
          <w:sz w:val="24"/>
          <w:szCs w:val="24"/>
        </w:rPr>
        <w:t>Right to life;</w:t>
      </w:r>
      <w:r w:rsidRPr="00052965">
        <w:rPr>
          <w:rFonts w:ascii="Times New Roman" w:hAnsi="Times New Roman" w:cs="Times New Roman"/>
        </w:rPr>
        <w:t xml:space="preserve"> </w:t>
      </w:r>
      <w:proofErr w:type="gramStart"/>
      <w:r w:rsidRPr="00052965">
        <w:rPr>
          <w:rFonts w:ascii="Times New Roman" w:hAnsi="Times New Roman" w:cs="Times New Roman"/>
        </w:rPr>
        <w:t>A</w:t>
      </w:r>
      <w:proofErr w:type="gramEnd"/>
      <w:r w:rsidRPr="00052965">
        <w:rPr>
          <w:rFonts w:ascii="Times New Roman" w:hAnsi="Times New Roman" w:cs="Times New Roman"/>
        </w:rPr>
        <w:t xml:space="preserve"> person shall not be deprived of life intentionally, except to the extent authorized by the Constitution or other written law.</w:t>
      </w:r>
      <w:r w:rsidR="00351D74" w:rsidRPr="00052965">
        <w:rPr>
          <w:rFonts w:ascii="Times New Roman" w:hAnsi="Times New Roman" w:cs="Times New Roman"/>
        </w:rPr>
        <w:t xml:space="preserve"> Kenyan citizens are also entitled to</w:t>
      </w:r>
      <w:r w:rsidR="00351D74" w:rsidRPr="00052965">
        <w:rPr>
          <w:rFonts w:ascii="Times New Roman" w:hAnsi="Times New Roman" w:cs="Times New Roman"/>
          <w:sz w:val="24"/>
          <w:szCs w:val="24"/>
        </w:rPr>
        <w:t xml:space="preserve"> </w:t>
      </w:r>
      <w:r w:rsidR="00351D74" w:rsidRPr="0005296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5691">
        <w:rPr>
          <w:rFonts w:ascii="Times New Roman" w:eastAsia="Times New Roman" w:hAnsi="Times New Roman" w:cs="Times New Roman"/>
          <w:sz w:val="24"/>
          <w:szCs w:val="24"/>
        </w:rPr>
        <w:t>he right to equality, equal prot</w:t>
      </w:r>
      <w:r w:rsidR="00351D74" w:rsidRPr="00052965">
        <w:rPr>
          <w:rFonts w:ascii="Times New Roman" w:eastAsia="Times New Roman" w:hAnsi="Times New Roman" w:cs="Times New Roman"/>
          <w:sz w:val="24"/>
          <w:szCs w:val="24"/>
        </w:rPr>
        <w:t>ection and equal benefit in law.</w:t>
      </w:r>
    </w:p>
    <w:p w:rsidR="00735691" w:rsidRPr="00735691" w:rsidRDefault="00351D74" w:rsidP="00052965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052965">
        <w:rPr>
          <w:rFonts w:ascii="Times New Roman" w:eastAsia="Times New Roman" w:hAnsi="Times New Roman" w:cs="Times New Roman"/>
          <w:sz w:val="24"/>
          <w:szCs w:val="24"/>
        </w:rPr>
        <w:t>Thirdly, they are entitled to</w:t>
      </w:r>
      <w:r w:rsidRPr="00052965">
        <w:rPr>
          <w:rFonts w:ascii="Times New Roman" w:hAnsi="Times New Roman" w:cs="Times New Roman"/>
          <w:sz w:val="24"/>
          <w:szCs w:val="24"/>
        </w:rPr>
        <w:t xml:space="preserve"> </w:t>
      </w:r>
      <w:r w:rsidR="00735691" w:rsidRPr="00735691">
        <w:rPr>
          <w:rFonts w:ascii="Times New Roman" w:eastAsia="Times New Roman" w:hAnsi="Times New Roman" w:cs="Times New Roman"/>
          <w:sz w:val="24"/>
          <w:szCs w:val="24"/>
        </w:rPr>
        <w:t>Freedom and security</w:t>
      </w:r>
      <w:r w:rsidR="00E45693" w:rsidRPr="00052965">
        <w:rPr>
          <w:rFonts w:ascii="Times New Roman" w:eastAsia="Times New Roman" w:hAnsi="Times New Roman" w:cs="Times New Roman"/>
          <w:sz w:val="24"/>
          <w:szCs w:val="24"/>
        </w:rPr>
        <w:t xml:space="preserve"> which include p</w:t>
      </w:r>
      <w:r w:rsidR="00735691" w:rsidRPr="00735691">
        <w:rPr>
          <w:rFonts w:ascii="Times New Roman" w:eastAsia="Times New Roman" w:hAnsi="Times New Roman" w:cs="Times New Roman"/>
          <w:sz w:val="24"/>
          <w:szCs w:val="24"/>
        </w:rPr>
        <w:t>rotection from sla</w:t>
      </w:r>
      <w:r w:rsidR="00E45693" w:rsidRPr="00052965">
        <w:rPr>
          <w:rFonts w:ascii="Times New Roman" w:eastAsia="Times New Roman" w:hAnsi="Times New Roman" w:cs="Times New Roman"/>
          <w:sz w:val="24"/>
          <w:szCs w:val="24"/>
        </w:rPr>
        <w:t xml:space="preserve">very, servitude &amp; forced </w:t>
      </w:r>
      <w:proofErr w:type="spellStart"/>
      <w:r w:rsidR="00E45693" w:rsidRPr="00052965">
        <w:rPr>
          <w:rFonts w:ascii="Times New Roman" w:eastAsia="Times New Roman" w:hAnsi="Times New Roman" w:cs="Times New Roman"/>
          <w:sz w:val="24"/>
          <w:szCs w:val="24"/>
        </w:rPr>
        <w:t>labour</w:t>
      </w:r>
      <w:proofErr w:type="spellEnd"/>
      <w:r w:rsidR="00E45693" w:rsidRPr="000529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45693" w:rsidRPr="00052965">
        <w:rPr>
          <w:rFonts w:ascii="Times New Roman" w:hAnsi="Times New Roman" w:cs="Times New Roman"/>
          <w:sz w:val="24"/>
          <w:szCs w:val="24"/>
        </w:rPr>
        <w:t>f</w:t>
      </w:r>
      <w:r w:rsidR="00735691" w:rsidRPr="00735691">
        <w:rPr>
          <w:rFonts w:ascii="Times New Roman" w:eastAsia="Times New Roman" w:hAnsi="Times New Roman" w:cs="Times New Roman"/>
          <w:sz w:val="24"/>
          <w:szCs w:val="24"/>
        </w:rPr>
        <w:t>reedom of conscience, religion, belief and opinion</w:t>
      </w:r>
      <w:r w:rsidR="00E45693" w:rsidRPr="00052965">
        <w:rPr>
          <w:rFonts w:ascii="Times New Roman" w:eastAsia="Times New Roman" w:hAnsi="Times New Roman" w:cs="Times New Roman"/>
          <w:sz w:val="24"/>
          <w:szCs w:val="24"/>
        </w:rPr>
        <w:t>/</w:t>
      </w:r>
      <w:r w:rsidR="00735691" w:rsidRPr="00735691">
        <w:rPr>
          <w:rFonts w:ascii="Times New Roman" w:eastAsia="Times New Roman" w:hAnsi="Times New Roman" w:cs="Times New Roman"/>
          <w:sz w:val="24"/>
          <w:szCs w:val="24"/>
        </w:rPr>
        <w:t>expression;</w:t>
      </w:r>
    </w:p>
    <w:p w:rsidR="00735691" w:rsidRPr="00052965" w:rsidRDefault="00E45693" w:rsidP="0005296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2965">
        <w:rPr>
          <w:rFonts w:ascii="Times New Roman" w:eastAsia="Times New Roman" w:hAnsi="Times New Roman" w:cs="Times New Roman"/>
          <w:sz w:val="24"/>
          <w:szCs w:val="24"/>
        </w:rPr>
        <w:t>A Kenyan also has a right of access to information, f</w:t>
      </w:r>
      <w:r w:rsidR="00735691" w:rsidRPr="00735691">
        <w:rPr>
          <w:rFonts w:ascii="Times New Roman" w:eastAsia="Times New Roman" w:hAnsi="Times New Roman" w:cs="Times New Roman"/>
          <w:sz w:val="24"/>
          <w:szCs w:val="24"/>
        </w:rPr>
        <w:t>reedom of association</w:t>
      </w:r>
      <w:r w:rsidRPr="00052965">
        <w:rPr>
          <w:rFonts w:ascii="Times New Roman" w:eastAsia="Times New Roman" w:hAnsi="Times New Roman" w:cs="Times New Roman"/>
          <w:sz w:val="24"/>
          <w:szCs w:val="24"/>
        </w:rPr>
        <w:t xml:space="preserve"> and r</w:t>
      </w:r>
      <w:r w:rsidR="00735691" w:rsidRPr="00735691">
        <w:rPr>
          <w:rFonts w:ascii="Times New Roman" w:eastAsia="Times New Roman" w:hAnsi="Times New Roman" w:cs="Times New Roman"/>
          <w:sz w:val="24"/>
          <w:szCs w:val="24"/>
        </w:rPr>
        <w:t>ight of assembly, demons</w:t>
      </w:r>
      <w:r w:rsidRPr="00052965">
        <w:rPr>
          <w:rFonts w:ascii="Times New Roman" w:eastAsia="Times New Roman" w:hAnsi="Times New Roman" w:cs="Times New Roman"/>
          <w:sz w:val="24"/>
          <w:szCs w:val="24"/>
        </w:rPr>
        <w:t>tration, picketing and petition. Moreover, they enjoy p</w:t>
      </w:r>
      <w:r w:rsidR="00735691" w:rsidRPr="00735691">
        <w:rPr>
          <w:rFonts w:ascii="Times New Roman" w:eastAsia="Times New Roman" w:hAnsi="Times New Roman" w:cs="Times New Roman"/>
          <w:sz w:val="24"/>
          <w:szCs w:val="24"/>
        </w:rPr>
        <w:t>olitical rights</w:t>
      </w:r>
      <w:r w:rsidRPr="000529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2965">
        <w:rPr>
          <w:rFonts w:ascii="Times New Roman" w:eastAsia="Times New Roman" w:hAnsi="Times New Roman" w:cs="Times New Roman"/>
          <w:sz w:val="24"/>
          <w:szCs w:val="24"/>
        </w:rPr>
        <w:t>where by</w:t>
      </w:r>
      <w:proofErr w:type="spellEnd"/>
      <w:r w:rsidRPr="00052965">
        <w:rPr>
          <w:rFonts w:ascii="Times New Roman" w:eastAsia="Times New Roman" w:hAnsi="Times New Roman" w:cs="Times New Roman"/>
          <w:sz w:val="24"/>
          <w:szCs w:val="24"/>
        </w:rPr>
        <w:t xml:space="preserve"> they are independent to affiliate to any political party, f</w:t>
      </w:r>
      <w:r w:rsidR="00735691" w:rsidRPr="00735691">
        <w:rPr>
          <w:rFonts w:ascii="Times New Roman" w:eastAsia="Times New Roman" w:hAnsi="Times New Roman" w:cs="Times New Roman"/>
          <w:sz w:val="24"/>
          <w:szCs w:val="24"/>
        </w:rPr>
        <w:t>reedom of movement and residence</w:t>
      </w:r>
      <w:r w:rsidRPr="00052965">
        <w:rPr>
          <w:rFonts w:ascii="Times New Roman" w:eastAsia="Times New Roman" w:hAnsi="Times New Roman" w:cs="Times New Roman"/>
          <w:sz w:val="24"/>
          <w:szCs w:val="24"/>
        </w:rPr>
        <w:t xml:space="preserve"> and r</w:t>
      </w:r>
      <w:r w:rsidR="00735691" w:rsidRPr="00735691">
        <w:rPr>
          <w:rFonts w:ascii="Times New Roman" w:eastAsia="Times New Roman" w:hAnsi="Times New Roman" w:cs="Times New Roman"/>
          <w:sz w:val="24"/>
          <w:szCs w:val="24"/>
        </w:rPr>
        <w:t>ight to economic and social rights (health, housing, food, water, social security &amp; education)</w:t>
      </w:r>
      <w:r w:rsidRPr="000529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5691" w:rsidRPr="00052965" w:rsidRDefault="00E45693" w:rsidP="0005296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2965">
        <w:rPr>
          <w:rFonts w:ascii="Times New Roman" w:eastAsia="Times New Roman" w:hAnsi="Times New Roman" w:cs="Times New Roman"/>
          <w:sz w:val="24"/>
          <w:szCs w:val="24"/>
        </w:rPr>
        <w:t>Finally, they are entitled to right of</w:t>
      </w:r>
      <w:r w:rsidR="00735691" w:rsidRPr="00735691">
        <w:rPr>
          <w:rFonts w:ascii="Times New Roman" w:eastAsia="Times New Roman" w:hAnsi="Times New Roman" w:cs="Times New Roman"/>
          <w:sz w:val="24"/>
          <w:szCs w:val="24"/>
        </w:rPr>
        <w:t xml:space="preserve"> use of language and culture of one’s preference</w:t>
      </w:r>
      <w:r w:rsidRPr="00052965">
        <w:rPr>
          <w:rFonts w:ascii="Times New Roman" w:eastAsia="Times New Roman" w:hAnsi="Times New Roman" w:cs="Times New Roman"/>
          <w:sz w:val="24"/>
          <w:szCs w:val="24"/>
        </w:rPr>
        <w:t>, fair administrative action and r</w:t>
      </w:r>
      <w:r w:rsidR="00735691" w:rsidRPr="00735691">
        <w:rPr>
          <w:rFonts w:ascii="Times New Roman" w:eastAsia="Times New Roman" w:hAnsi="Times New Roman" w:cs="Times New Roman"/>
          <w:sz w:val="24"/>
          <w:szCs w:val="24"/>
        </w:rPr>
        <w:t>ight of access</w:t>
      </w:r>
      <w:r w:rsidRPr="00052965">
        <w:rPr>
          <w:rFonts w:ascii="Times New Roman" w:eastAsia="Times New Roman" w:hAnsi="Times New Roman" w:cs="Times New Roman"/>
          <w:sz w:val="24"/>
          <w:szCs w:val="24"/>
        </w:rPr>
        <w:t xml:space="preserve"> to justice and to </w:t>
      </w:r>
      <w:r w:rsidR="00735691" w:rsidRPr="00735691">
        <w:rPr>
          <w:rFonts w:ascii="Times New Roman" w:eastAsia="Times New Roman" w:hAnsi="Times New Roman" w:cs="Times New Roman"/>
          <w:sz w:val="24"/>
          <w:szCs w:val="24"/>
        </w:rPr>
        <w:t xml:space="preserve">fair hearing. </w:t>
      </w:r>
    </w:p>
    <w:p w:rsidR="00A96425" w:rsidRPr="00A96425" w:rsidRDefault="00A96425" w:rsidP="00052965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0" w:name="responsibilities"/>
      <w:bookmarkEnd w:id="0"/>
      <w:r w:rsidRPr="00A96425">
        <w:rPr>
          <w:rFonts w:ascii="Times New Roman" w:eastAsia="Times New Roman" w:hAnsi="Times New Roman" w:cs="Times New Roman"/>
          <w:b/>
          <w:bCs/>
          <w:sz w:val="27"/>
          <w:szCs w:val="27"/>
        </w:rPr>
        <w:t>Responsibilities</w:t>
      </w:r>
    </w:p>
    <w:p w:rsidR="00A96425" w:rsidRPr="00A96425" w:rsidRDefault="00A96425" w:rsidP="0005296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425">
        <w:rPr>
          <w:rFonts w:ascii="Times New Roman" w:eastAsia="Times New Roman" w:hAnsi="Times New Roman" w:cs="Times New Roman"/>
          <w:sz w:val="24"/>
          <w:szCs w:val="24"/>
        </w:rPr>
        <w:t>Regardless of the presence of elected representatives:</w:t>
      </w:r>
    </w:p>
    <w:p w:rsidR="00A96425" w:rsidRPr="00A96425" w:rsidRDefault="00A96425" w:rsidP="0005296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425">
        <w:rPr>
          <w:rFonts w:ascii="Times New Roman" w:eastAsia="Times New Roman" w:hAnsi="Times New Roman" w:cs="Times New Roman"/>
          <w:sz w:val="24"/>
          <w:szCs w:val="24"/>
        </w:rPr>
        <w:t xml:space="preserve">Every citizen has an obligation to respect, uphold and defend Kenya’s sovereignty. </w:t>
      </w:r>
    </w:p>
    <w:p w:rsidR="00A96425" w:rsidRPr="00A96425" w:rsidRDefault="00A96425" w:rsidP="0005296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425">
        <w:rPr>
          <w:rFonts w:ascii="Times New Roman" w:eastAsia="Times New Roman" w:hAnsi="Times New Roman" w:cs="Times New Roman"/>
          <w:sz w:val="24"/>
          <w:szCs w:val="24"/>
        </w:rPr>
        <w:t>Citizens also have a responsibility to live out the national values and principles of: patriotism, national unity, sharing and devolution of power, the rule of law, democracy and participation of the people.</w:t>
      </w:r>
    </w:p>
    <w:p w:rsidR="00A96425" w:rsidRPr="00A96425" w:rsidRDefault="00A96425" w:rsidP="0005296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42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They are to uphold human dignity, equity, social justice, inclusiveness, equality, human rights, non-discrimination and protection of the marginalized. </w:t>
      </w:r>
    </w:p>
    <w:p w:rsidR="00A96425" w:rsidRPr="00A96425" w:rsidRDefault="00A96425" w:rsidP="0005296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425">
        <w:rPr>
          <w:rFonts w:ascii="Times New Roman" w:eastAsia="Times New Roman" w:hAnsi="Times New Roman" w:cs="Times New Roman"/>
          <w:sz w:val="24"/>
          <w:szCs w:val="24"/>
        </w:rPr>
        <w:t xml:space="preserve">In addition, citizens should ensure good governance, integrity and accountability are upheld. </w:t>
      </w:r>
    </w:p>
    <w:p w:rsidR="00A96425" w:rsidRPr="00A96425" w:rsidRDefault="00A96425" w:rsidP="0005296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425">
        <w:rPr>
          <w:rFonts w:ascii="Times New Roman" w:eastAsia="Times New Roman" w:hAnsi="Times New Roman" w:cs="Times New Roman"/>
          <w:sz w:val="24"/>
          <w:szCs w:val="24"/>
        </w:rPr>
        <w:t>Every Kenyan has the responsibility to uphold the rights and fundamental freedoms in the Bill of Rights and to ensure they are observed in making social, economic and cultural policies.</w:t>
      </w:r>
    </w:p>
    <w:p w:rsidR="00A96425" w:rsidRPr="00A96425" w:rsidRDefault="00A96425" w:rsidP="0005296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425">
        <w:rPr>
          <w:rFonts w:ascii="Times New Roman" w:eastAsia="Times New Roman" w:hAnsi="Times New Roman" w:cs="Times New Roman"/>
          <w:sz w:val="24"/>
          <w:szCs w:val="24"/>
        </w:rPr>
        <w:t xml:space="preserve">Every person has a duty to cooperate with the State to protect and conserve the environment and the country’s natural resources and ensure sustainable development is carried out. </w:t>
      </w:r>
    </w:p>
    <w:p w:rsidR="00A96425" w:rsidRPr="00A96425" w:rsidRDefault="00A96425" w:rsidP="0005296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425">
        <w:rPr>
          <w:rFonts w:ascii="Times New Roman" w:eastAsia="Times New Roman" w:hAnsi="Times New Roman" w:cs="Times New Roman"/>
          <w:sz w:val="24"/>
          <w:szCs w:val="24"/>
        </w:rPr>
        <w:t xml:space="preserve">Citizens are expected to monitor how state officers are functioning to ensure the guiding principles of leadership and integrity are respected and maintained. </w:t>
      </w:r>
    </w:p>
    <w:p w:rsidR="00A96425" w:rsidRPr="00A96425" w:rsidRDefault="00A96425" w:rsidP="0005296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425">
        <w:rPr>
          <w:rFonts w:ascii="Times New Roman" w:eastAsia="Times New Roman" w:hAnsi="Times New Roman" w:cs="Times New Roman"/>
          <w:sz w:val="24"/>
          <w:szCs w:val="24"/>
        </w:rPr>
        <w:t>Citizens should promote the realization of the principles of the elect</w:t>
      </w:r>
      <w:r w:rsidR="009D73CE" w:rsidRPr="00052965">
        <w:rPr>
          <w:rFonts w:ascii="Times New Roman" w:eastAsia="Times New Roman" w:hAnsi="Times New Roman" w:cs="Times New Roman"/>
          <w:sz w:val="24"/>
          <w:szCs w:val="24"/>
        </w:rPr>
        <w:t xml:space="preserve">oral system which </w:t>
      </w:r>
      <w:r w:rsidRPr="00A96425">
        <w:rPr>
          <w:rFonts w:ascii="Times New Roman" w:eastAsia="Times New Roman" w:hAnsi="Times New Roman" w:cs="Times New Roman"/>
          <w:sz w:val="24"/>
          <w:szCs w:val="24"/>
        </w:rPr>
        <w:t>include:</w:t>
      </w:r>
      <w:r w:rsidR="009D73CE" w:rsidRPr="000529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6425">
        <w:rPr>
          <w:rFonts w:ascii="Times New Roman" w:eastAsia="Times New Roman" w:hAnsi="Times New Roman" w:cs="Times New Roman"/>
          <w:sz w:val="24"/>
          <w:szCs w:val="24"/>
        </w:rPr>
        <w:t>Freedom of citizens to exercise their political rights</w:t>
      </w:r>
      <w:r w:rsidR="009D73CE" w:rsidRPr="000529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="009D73CE" w:rsidRPr="00052965"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 w:rsidRPr="00A96425">
        <w:rPr>
          <w:rFonts w:ascii="Times New Roman" w:eastAsia="Times New Roman" w:hAnsi="Times New Roman" w:cs="Times New Roman"/>
          <w:sz w:val="24"/>
          <w:szCs w:val="24"/>
        </w:rPr>
        <w:t xml:space="preserve"> more</w:t>
      </w:r>
      <w:proofErr w:type="gramEnd"/>
      <w:r w:rsidRPr="00A96425">
        <w:rPr>
          <w:rFonts w:ascii="Times New Roman" w:eastAsia="Times New Roman" w:hAnsi="Times New Roman" w:cs="Times New Roman"/>
          <w:sz w:val="24"/>
          <w:szCs w:val="24"/>
        </w:rPr>
        <w:t xml:space="preserve"> than two thirds of the members of the elective public bodies shall be of the same gender</w:t>
      </w:r>
      <w:r w:rsidR="009D73CE" w:rsidRPr="00052965">
        <w:rPr>
          <w:rFonts w:ascii="Times New Roman" w:eastAsia="Times New Roman" w:hAnsi="Times New Roman" w:cs="Times New Roman"/>
          <w:sz w:val="24"/>
          <w:szCs w:val="24"/>
        </w:rPr>
        <w:t>, f</w:t>
      </w:r>
      <w:r w:rsidRPr="00A96425">
        <w:rPr>
          <w:rFonts w:ascii="Times New Roman" w:eastAsia="Times New Roman" w:hAnsi="Times New Roman" w:cs="Times New Roman"/>
          <w:sz w:val="24"/>
          <w:szCs w:val="24"/>
        </w:rPr>
        <w:t>air representati</w:t>
      </w:r>
      <w:r w:rsidR="009D73CE" w:rsidRPr="00052965">
        <w:rPr>
          <w:rFonts w:ascii="Times New Roman" w:eastAsia="Times New Roman" w:hAnsi="Times New Roman" w:cs="Times New Roman"/>
          <w:sz w:val="24"/>
          <w:szCs w:val="24"/>
        </w:rPr>
        <w:t>on of persons with disabilities among others.</w:t>
      </w:r>
    </w:p>
    <w:p w:rsidR="00A96425" w:rsidRPr="00A96425" w:rsidRDefault="00A96425" w:rsidP="0005296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425">
        <w:rPr>
          <w:rFonts w:ascii="Times New Roman" w:eastAsia="Times New Roman" w:hAnsi="Times New Roman" w:cs="Times New Roman"/>
          <w:sz w:val="24"/>
          <w:szCs w:val="24"/>
        </w:rPr>
        <w:t>Citizens also have an obligation to ensure presidential candidates meet the qualifications for the post.</w:t>
      </w:r>
    </w:p>
    <w:p w:rsidR="00A96425" w:rsidRPr="00A96425" w:rsidRDefault="00A96425" w:rsidP="0005296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425">
        <w:rPr>
          <w:rFonts w:ascii="Times New Roman" w:eastAsia="Times New Roman" w:hAnsi="Times New Roman" w:cs="Times New Roman"/>
          <w:sz w:val="24"/>
          <w:szCs w:val="24"/>
        </w:rPr>
        <w:t xml:space="preserve">Kenyans have the responsibility to ensure Executive authority is exercised in a manner that serves them and for their well-being and benefit. </w:t>
      </w:r>
    </w:p>
    <w:p w:rsidR="00A96425" w:rsidRPr="00A96425" w:rsidRDefault="00A96425" w:rsidP="0005296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425">
        <w:rPr>
          <w:rFonts w:ascii="Times New Roman" w:eastAsia="Times New Roman" w:hAnsi="Times New Roman" w:cs="Times New Roman"/>
          <w:sz w:val="24"/>
          <w:szCs w:val="24"/>
        </w:rPr>
        <w:t>County assemblies should facilitate public participation and involvement in the legislative and other business of the assembly including its committees.</w:t>
      </w:r>
    </w:p>
    <w:p w:rsidR="00A96425" w:rsidRPr="00A96425" w:rsidRDefault="00A96425" w:rsidP="0005296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425">
        <w:rPr>
          <w:rFonts w:ascii="Times New Roman" w:eastAsia="Times New Roman" w:hAnsi="Times New Roman" w:cs="Times New Roman"/>
          <w:sz w:val="24"/>
          <w:szCs w:val="24"/>
        </w:rPr>
        <w:t xml:space="preserve">Public participation in the public finance process is expected and the government has to maintain openness and accountability through the structure to promote an equitable society. </w:t>
      </w:r>
    </w:p>
    <w:p w:rsidR="00A96425" w:rsidRPr="00A96425" w:rsidRDefault="00A96425" w:rsidP="0005296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425">
        <w:rPr>
          <w:rFonts w:ascii="Times New Roman" w:eastAsia="Times New Roman" w:hAnsi="Times New Roman" w:cs="Times New Roman"/>
          <w:sz w:val="24"/>
          <w:szCs w:val="24"/>
        </w:rPr>
        <w:t>Members of the public must be involved in the public-service policymaking process.</w:t>
      </w:r>
    </w:p>
    <w:p w:rsidR="00A96425" w:rsidRPr="00A96425" w:rsidRDefault="00A96425" w:rsidP="0005296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425">
        <w:rPr>
          <w:rFonts w:ascii="Times New Roman" w:eastAsia="Times New Roman" w:hAnsi="Times New Roman" w:cs="Times New Roman"/>
          <w:sz w:val="24"/>
          <w:szCs w:val="24"/>
        </w:rPr>
        <w:t>The public must also hold all public service institutions accountable for their work.</w:t>
      </w:r>
    </w:p>
    <w:p w:rsidR="00A96425" w:rsidRPr="00A96425" w:rsidRDefault="00A96425" w:rsidP="0005296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42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Citizens have to ensure the government protects its people rights and freedoms and the country against internal and external threats to its territorial integrity and sovereignty. </w:t>
      </w:r>
    </w:p>
    <w:p w:rsidR="00A96425" w:rsidRPr="00A96425" w:rsidRDefault="00A96425" w:rsidP="0005296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425">
        <w:rPr>
          <w:rFonts w:ascii="Times New Roman" w:eastAsia="Times New Roman" w:hAnsi="Times New Roman" w:cs="Times New Roman"/>
          <w:sz w:val="24"/>
          <w:szCs w:val="24"/>
        </w:rPr>
        <w:t>Citizens are obligated to ensure the constitution is interpreted in a manner that promotes its purposes, values and principles, advances rule of law, human rights and Bill of Rights, permits development of the law and contributes to good governance.</w:t>
      </w:r>
    </w:p>
    <w:p w:rsidR="00A96425" w:rsidRPr="00735691" w:rsidRDefault="00A96425" w:rsidP="0005296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0F68" w:rsidRPr="00DF5A90" w:rsidRDefault="00EE0F68" w:rsidP="0005296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F5A90" w:rsidRPr="00052965" w:rsidRDefault="00DF5A90" w:rsidP="00052965">
      <w:pPr>
        <w:pStyle w:val="qn-text"/>
        <w:spacing w:line="360" w:lineRule="auto"/>
        <w:rPr>
          <w:b/>
        </w:rPr>
      </w:pPr>
    </w:p>
    <w:p w:rsidR="00B17A5A" w:rsidRPr="00052965" w:rsidRDefault="0048514B" w:rsidP="00052965">
      <w:pPr>
        <w:spacing w:line="360" w:lineRule="auto"/>
        <w:rPr>
          <w:rFonts w:ascii="Times New Roman" w:hAnsi="Times New Roman" w:cs="Times New Roman"/>
        </w:rPr>
      </w:pPr>
      <w:r w:rsidRPr="00052965">
        <w:rPr>
          <w:rFonts w:ascii="Times New Roman" w:hAnsi="Times New Roman" w:cs="Times New Roman"/>
        </w:rPr>
        <w:t>END</w:t>
      </w:r>
    </w:p>
    <w:sectPr w:rsidR="00B17A5A" w:rsidRPr="00052965" w:rsidSect="00B17A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71E30"/>
    <w:multiLevelType w:val="multilevel"/>
    <w:tmpl w:val="B6FA0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087FB7"/>
    <w:multiLevelType w:val="multilevel"/>
    <w:tmpl w:val="E0E06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BA5F8F"/>
    <w:multiLevelType w:val="multilevel"/>
    <w:tmpl w:val="52DC1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545A3E"/>
    <w:multiLevelType w:val="multilevel"/>
    <w:tmpl w:val="805CC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476818"/>
    <w:multiLevelType w:val="multilevel"/>
    <w:tmpl w:val="9020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8B20CC"/>
    <w:multiLevelType w:val="multilevel"/>
    <w:tmpl w:val="F4749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261C50"/>
    <w:multiLevelType w:val="multilevel"/>
    <w:tmpl w:val="BC36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FD4F22"/>
    <w:multiLevelType w:val="multilevel"/>
    <w:tmpl w:val="1BA2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DF5A90"/>
    <w:rsid w:val="00052965"/>
    <w:rsid w:val="00140340"/>
    <w:rsid w:val="00351D74"/>
    <w:rsid w:val="0048514B"/>
    <w:rsid w:val="00735691"/>
    <w:rsid w:val="009631A1"/>
    <w:rsid w:val="009D73CE"/>
    <w:rsid w:val="00A96425"/>
    <w:rsid w:val="00B17A5A"/>
    <w:rsid w:val="00B541C9"/>
    <w:rsid w:val="00C01ACF"/>
    <w:rsid w:val="00DF5A90"/>
    <w:rsid w:val="00E45693"/>
    <w:rsid w:val="00EE0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A5A"/>
  </w:style>
  <w:style w:type="paragraph" w:styleId="Heading3">
    <w:name w:val="heading 3"/>
    <w:basedOn w:val="Normal"/>
    <w:link w:val="Heading3Char"/>
    <w:uiPriority w:val="9"/>
    <w:qFormat/>
    <w:rsid w:val="00EE0F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n-text">
    <w:name w:val="qn-text"/>
    <w:basedOn w:val="Normal"/>
    <w:rsid w:val="00DF5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F5A9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F5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E0F68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7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Entitle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Principle" TargetMode="External"/><Relationship Id="rId5" Type="http://schemas.openxmlformats.org/officeDocument/2006/relationships/hyperlink" Target="https://en.wikipedia.org/wiki/Ethic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633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EDENLINK</dc:creator>
  <cp:lastModifiedBy>EDENLINK</cp:lastModifiedBy>
  <cp:revision>16</cp:revision>
  <dcterms:created xsi:type="dcterms:W3CDTF">2019-03-20T11:36:00Z</dcterms:created>
  <dcterms:modified xsi:type="dcterms:W3CDTF">2019-03-20T12:48:00Z</dcterms:modified>
</cp:coreProperties>
</file>